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BE" w:rsidRPr="00FA7438" w:rsidRDefault="00FA7438">
      <w:p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План внеурочной деятельности в каникулярное время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BF1B9B">
        <w:rPr>
          <w:rFonts w:ascii="Times New Roman" w:hAnsi="Times New Roman" w:cs="Times New Roman"/>
          <w:sz w:val="28"/>
          <w:szCs w:val="28"/>
        </w:rPr>
        <w:t>осеннему празднику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Классный час «</w:t>
      </w:r>
      <w:r w:rsidR="00BF1B9B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Pr="00FA7438">
        <w:rPr>
          <w:rFonts w:ascii="Times New Roman" w:hAnsi="Times New Roman" w:cs="Times New Roman"/>
          <w:sz w:val="28"/>
          <w:szCs w:val="28"/>
        </w:rPr>
        <w:t>»</w:t>
      </w:r>
    </w:p>
    <w:p w:rsid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Классный час «</w:t>
      </w:r>
      <w:r w:rsidR="00BF1B9B">
        <w:rPr>
          <w:rFonts w:ascii="Times New Roman" w:hAnsi="Times New Roman" w:cs="Times New Roman"/>
          <w:sz w:val="28"/>
          <w:szCs w:val="28"/>
        </w:rPr>
        <w:t>Правила поведения в осенне-зимний период</w:t>
      </w:r>
      <w:r w:rsidRPr="00FA7438">
        <w:rPr>
          <w:rFonts w:ascii="Times New Roman" w:hAnsi="Times New Roman" w:cs="Times New Roman"/>
          <w:sz w:val="28"/>
          <w:szCs w:val="28"/>
        </w:rPr>
        <w:t>»</w:t>
      </w:r>
    </w:p>
    <w:p w:rsidR="00BF1B9B" w:rsidRDefault="00BF1B9B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гриппа и ОВИ</w:t>
      </w:r>
    </w:p>
    <w:p w:rsidR="00BF1B9B" w:rsidRPr="00FA7438" w:rsidRDefault="00BF1B9B" w:rsidP="00BF1B9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1B9B" w:rsidRPr="00FA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1783C"/>
    <w:multiLevelType w:val="hybridMultilevel"/>
    <w:tmpl w:val="DDFA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6"/>
    <w:rsid w:val="00A5595F"/>
    <w:rsid w:val="00AE48BE"/>
    <w:rsid w:val="00BF1B9B"/>
    <w:rsid w:val="00F56236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832F-773C-4E7F-8052-0450C37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SPecialiST RePack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7</cp:revision>
  <dcterms:created xsi:type="dcterms:W3CDTF">2021-10-27T11:10:00Z</dcterms:created>
  <dcterms:modified xsi:type="dcterms:W3CDTF">2021-10-28T10:32:00Z</dcterms:modified>
</cp:coreProperties>
</file>